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C6792" w14:textId="77777777" w:rsidR="00DE3958" w:rsidRDefault="00DE3958" w:rsidP="00DE3958">
      <w:pPr>
        <w:spacing w:after="120"/>
        <w:ind w:firstLine="720"/>
        <w:contextualSpacing/>
        <w:jc w:val="center"/>
        <w:rPr>
          <w:b/>
          <w:color w:val="020202"/>
          <w:sz w:val="28"/>
          <w:szCs w:val="28"/>
          <w:shd w:val="clear" w:color="auto" w:fill="FFFFFF"/>
        </w:rPr>
      </w:pPr>
      <w:r w:rsidRPr="00055B3A">
        <w:rPr>
          <w:b/>
          <w:color w:val="020202"/>
          <w:sz w:val="28"/>
          <w:szCs w:val="28"/>
          <w:shd w:val="clear" w:color="auto" w:fill="FFFFFF"/>
        </w:rPr>
        <w:t>MÔ TẢ CÔNG VIỆC CÁC VỊ TRÍ TUYỂN DỤNG</w:t>
      </w:r>
    </w:p>
    <w:p w14:paraId="7CEE1803" w14:textId="77777777" w:rsidR="00DE3958" w:rsidRDefault="00DE3958" w:rsidP="00DE3958">
      <w:pPr>
        <w:spacing w:after="120"/>
        <w:ind w:firstLine="720"/>
        <w:contextualSpacing/>
        <w:jc w:val="center"/>
        <w:rPr>
          <w:b/>
          <w:i/>
          <w:color w:val="020202"/>
          <w:sz w:val="12"/>
          <w:szCs w:val="12"/>
          <w:shd w:val="clear" w:color="auto" w:fill="FFFFFF"/>
        </w:rPr>
      </w:pPr>
    </w:p>
    <w:p w14:paraId="551C3256" w14:textId="77777777" w:rsidR="00DE3958" w:rsidRPr="00556EB9" w:rsidRDefault="00DE3958" w:rsidP="00DE3958">
      <w:pPr>
        <w:spacing w:after="120"/>
        <w:ind w:firstLine="720"/>
        <w:contextualSpacing/>
        <w:jc w:val="center"/>
        <w:rPr>
          <w:b/>
          <w:i/>
          <w:color w:val="020202"/>
          <w:sz w:val="12"/>
          <w:szCs w:val="12"/>
          <w:shd w:val="clear" w:color="auto" w:fill="FFFFFF"/>
        </w:rPr>
      </w:pPr>
    </w:p>
    <w:p w14:paraId="35C3E1D6" w14:textId="77777777" w:rsidR="00DE3958" w:rsidRPr="00DA37E3" w:rsidRDefault="00DE3958" w:rsidP="00DE3958">
      <w:pPr>
        <w:pStyle w:val="ListParagraph"/>
        <w:numPr>
          <w:ilvl w:val="0"/>
          <w:numId w:val="1"/>
        </w:numPr>
        <w:spacing w:before="100"/>
        <w:jc w:val="both"/>
        <w:rPr>
          <w:color w:val="020202"/>
          <w:sz w:val="28"/>
          <w:szCs w:val="28"/>
          <w:shd w:val="clear" w:color="auto" w:fill="FFFFFF"/>
        </w:rPr>
      </w:pPr>
      <w:proofErr w:type="spellStart"/>
      <w:r>
        <w:rPr>
          <w:b/>
          <w:bCs/>
          <w:sz w:val="28"/>
          <w:szCs w:val="28"/>
        </w:rPr>
        <w:t>Chuyên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viên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Kế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toán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tổng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hợp</w:t>
      </w:r>
      <w:proofErr w:type="spellEnd"/>
    </w:p>
    <w:p w14:paraId="36BBAB5B" w14:textId="77777777" w:rsidR="00DE3958" w:rsidRDefault="00DE3958" w:rsidP="00DE3958">
      <w:pPr>
        <w:spacing w:before="100"/>
        <w:ind w:left="720"/>
        <w:jc w:val="both"/>
        <w:rPr>
          <w:color w:val="020202"/>
          <w:sz w:val="28"/>
          <w:szCs w:val="28"/>
          <w:shd w:val="clear" w:color="auto" w:fill="FFFFFF"/>
        </w:rPr>
      </w:pPr>
      <w:r w:rsidRPr="00DA37E3">
        <w:rPr>
          <w:color w:val="020202"/>
          <w:sz w:val="28"/>
          <w:szCs w:val="28"/>
          <w:shd w:val="clear" w:color="auto" w:fill="FFFFFF"/>
        </w:rPr>
        <w:t xml:space="preserve">-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Kiểm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tra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,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kiểm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soát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số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liệu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kế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toán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của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toàn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Công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 ty</w:t>
      </w:r>
    </w:p>
    <w:p w14:paraId="58A98904" w14:textId="77777777" w:rsidR="00DE3958" w:rsidRDefault="00DE3958" w:rsidP="00DE3958">
      <w:pPr>
        <w:spacing w:before="100"/>
        <w:ind w:left="720"/>
        <w:jc w:val="both"/>
        <w:rPr>
          <w:color w:val="020202"/>
          <w:sz w:val="28"/>
          <w:szCs w:val="28"/>
          <w:shd w:val="clear" w:color="auto" w:fill="FFFFFF"/>
        </w:rPr>
      </w:pPr>
      <w:r w:rsidRPr="00DA37E3">
        <w:rPr>
          <w:color w:val="020202"/>
          <w:sz w:val="28"/>
          <w:szCs w:val="28"/>
          <w:shd w:val="clear" w:color="auto" w:fill="FFFFFF"/>
        </w:rPr>
        <w:t xml:space="preserve">-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Lập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các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phiếu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tổng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hợp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,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kiểm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tra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và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đóng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sổ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trên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phần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mềm</w:t>
      </w:r>
      <w:proofErr w:type="spellEnd"/>
    </w:p>
    <w:p w14:paraId="7AFA38D0" w14:textId="77777777" w:rsidR="00DE3958" w:rsidRPr="00DA37E3" w:rsidRDefault="00DE3958" w:rsidP="00DE3958">
      <w:pPr>
        <w:spacing w:before="100"/>
        <w:ind w:left="720"/>
        <w:jc w:val="both"/>
        <w:rPr>
          <w:color w:val="020202"/>
          <w:sz w:val="28"/>
          <w:szCs w:val="28"/>
          <w:shd w:val="clear" w:color="auto" w:fill="FFFFFF"/>
        </w:rPr>
      </w:pPr>
      <w:r w:rsidRPr="00DA37E3">
        <w:rPr>
          <w:color w:val="020202"/>
          <w:sz w:val="28"/>
          <w:szCs w:val="28"/>
          <w:shd w:val="clear" w:color="auto" w:fill="FFFFFF"/>
        </w:rPr>
        <w:t xml:space="preserve">-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Lâp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báo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cáo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tài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chính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quý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/6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tháng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>/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năm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ab/>
      </w:r>
      <w:r w:rsidRPr="00DA37E3">
        <w:rPr>
          <w:color w:val="020202"/>
          <w:sz w:val="28"/>
          <w:szCs w:val="28"/>
          <w:shd w:val="clear" w:color="auto" w:fill="FFFFFF"/>
        </w:rPr>
        <w:tab/>
      </w:r>
      <w:r w:rsidRPr="00DA37E3">
        <w:rPr>
          <w:color w:val="020202"/>
          <w:sz w:val="28"/>
          <w:szCs w:val="28"/>
          <w:shd w:val="clear" w:color="auto" w:fill="FFFFFF"/>
        </w:rPr>
        <w:tab/>
      </w:r>
      <w:r w:rsidRPr="00DA37E3">
        <w:rPr>
          <w:color w:val="020202"/>
          <w:sz w:val="28"/>
          <w:szCs w:val="28"/>
          <w:shd w:val="clear" w:color="auto" w:fill="FFFFFF"/>
        </w:rPr>
        <w:tab/>
      </w:r>
      <w:r w:rsidRPr="00DA37E3">
        <w:rPr>
          <w:color w:val="020202"/>
          <w:sz w:val="28"/>
          <w:szCs w:val="28"/>
          <w:shd w:val="clear" w:color="auto" w:fill="FFFFFF"/>
        </w:rPr>
        <w:tab/>
      </w:r>
    </w:p>
    <w:p w14:paraId="6C628603" w14:textId="77777777" w:rsidR="00DE3958" w:rsidRPr="00DA37E3" w:rsidRDefault="00DE3958" w:rsidP="00DE3958">
      <w:pPr>
        <w:spacing w:before="100"/>
        <w:ind w:firstLine="720"/>
        <w:jc w:val="both"/>
        <w:rPr>
          <w:color w:val="020202"/>
          <w:sz w:val="28"/>
          <w:szCs w:val="28"/>
          <w:shd w:val="clear" w:color="auto" w:fill="FFFFFF"/>
        </w:rPr>
      </w:pPr>
      <w:r>
        <w:rPr>
          <w:color w:val="020202"/>
          <w:sz w:val="28"/>
          <w:szCs w:val="28"/>
          <w:shd w:val="clear" w:color="auto" w:fill="FFFFFF"/>
        </w:rPr>
        <w:t xml:space="preserve">-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Lập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báo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cáo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đánh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giá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hiệu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quả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,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xếp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loại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doanh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nghiệp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và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phương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án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phân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phối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lợi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nhuận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sau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thuế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và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trích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lập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các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quỹ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 (06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tháng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và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 01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năm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>)</w:t>
      </w:r>
      <w:r w:rsidRPr="00DA37E3">
        <w:rPr>
          <w:color w:val="020202"/>
          <w:sz w:val="28"/>
          <w:szCs w:val="28"/>
          <w:shd w:val="clear" w:color="auto" w:fill="FFFFFF"/>
        </w:rPr>
        <w:tab/>
      </w:r>
    </w:p>
    <w:p w14:paraId="1ABC0413" w14:textId="77777777" w:rsidR="00DE3958" w:rsidRPr="00DA37E3" w:rsidRDefault="00DE3958" w:rsidP="00DE3958">
      <w:pPr>
        <w:spacing w:before="100"/>
        <w:ind w:firstLine="720"/>
        <w:jc w:val="both"/>
        <w:rPr>
          <w:color w:val="020202"/>
          <w:sz w:val="28"/>
          <w:szCs w:val="28"/>
          <w:shd w:val="clear" w:color="auto" w:fill="FFFFFF"/>
        </w:rPr>
      </w:pPr>
      <w:r w:rsidRPr="00DA37E3">
        <w:rPr>
          <w:color w:val="020202"/>
          <w:sz w:val="28"/>
          <w:szCs w:val="28"/>
          <w:shd w:val="clear" w:color="auto" w:fill="FFFFFF"/>
        </w:rPr>
        <w:t xml:space="preserve">-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Lập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các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báo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cáo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về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hoạt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động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kinh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doanh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xổ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số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 (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tình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hình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tiêu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thụ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vé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,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đảm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bảo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thanh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toán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của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đại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lý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,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tình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hình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 chi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trả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hoa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hồng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,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doanh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thu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thực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tế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,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tình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hình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phân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bổ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và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nộp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ngân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sách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…)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theo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quy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định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về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chế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độ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quản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lý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tài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chính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đối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với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doanh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nghiệp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kinh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doanh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xổ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số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ab/>
      </w:r>
      <w:r w:rsidRPr="00DA37E3">
        <w:rPr>
          <w:color w:val="020202"/>
          <w:sz w:val="28"/>
          <w:szCs w:val="28"/>
          <w:shd w:val="clear" w:color="auto" w:fill="FFFFFF"/>
        </w:rPr>
        <w:tab/>
      </w:r>
      <w:r w:rsidRPr="00DA37E3">
        <w:rPr>
          <w:color w:val="020202"/>
          <w:sz w:val="28"/>
          <w:szCs w:val="28"/>
          <w:shd w:val="clear" w:color="auto" w:fill="FFFFFF"/>
        </w:rPr>
        <w:tab/>
      </w:r>
      <w:r w:rsidRPr="00DA37E3">
        <w:rPr>
          <w:color w:val="020202"/>
          <w:sz w:val="28"/>
          <w:szCs w:val="28"/>
          <w:shd w:val="clear" w:color="auto" w:fill="FFFFFF"/>
        </w:rPr>
        <w:tab/>
      </w:r>
      <w:r w:rsidRPr="00DA37E3">
        <w:rPr>
          <w:color w:val="020202"/>
          <w:sz w:val="28"/>
          <w:szCs w:val="28"/>
          <w:shd w:val="clear" w:color="auto" w:fill="FFFFFF"/>
        </w:rPr>
        <w:tab/>
      </w:r>
    </w:p>
    <w:p w14:paraId="39F4FE6E" w14:textId="77777777" w:rsidR="00DE3958" w:rsidRPr="00DA37E3" w:rsidRDefault="00DE3958" w:rsidP="00DE3958">
      <w:pPr>
        <w:spacing w:before="100"/>
        <w:ind w:left="720"/>
        <w:jc w:val="both"/>
        <w:rPr>
          <w:color w:val="020202"/>
          <w:sz w:val="28"/>
          <w:szCs w:val="28"/>
          <w:shd w:val="clear" w:color="auto" w:fill="FFFFFF"/>
        </w:rPr>
      </w:pPr>
      <w:r w:rsidRPr="00DA37E3">
        <w:rPr>
          <w:color w:val="020202"/>
          <w:sz w:val="28"/>
          <w:szCs w:val="28"/>
          <w:shd w:val="clear" w:color="auto" w:fill="FFFFFF"/>
        </w:rPr>
        <w:t xml:space="preserve">-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Công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bố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thông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 tin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báo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cáo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tài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chính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 6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tháng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,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năm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ab/>
      </w:r>
      <w:r w:rsidRPr="00DA37E3">
        <w:rPr>
          <w:color w:val="020202"/>
          <w:sz w:val="28"/>
          <w:szCs w:val="28"/>
          <w:shd w:val="clear" w:color="auto" w:fill="FFFFFF"/>
        </w:rPr>
        <w:tab/>
      </w:r>
      <w:r w:rsidRPr="00DA37E3">
        <w:rPr>
          <w:color w:val="020202"/>
          <w:sz w:val="28"/>
          <w:szCs w:val="28"/>
          <w:shd w:val="clear" w:color="auto" w:fill="FFFFFF"/>
        </w:rPr>
        <w:tab/>
      </w:r>
      <w:r w:rsidRPr="00DA37E3">
        <w:rPr>
          <w:color w:val="020202"/>
          <w:sz w:val="28"/>
          <w:szCs w:val="28"/>
          <w:shd w:val="clear" w:color="auto" w:fill="FFFFFF"/>
        </w:rPr>
        <w:tab/>
      </w:r>
    </w:p>
    <w:p w14:paraId="06D19E47" w14:textId="77777777" w:rsidR="00DE3958" w:rsidRPr="00DA37E3" w:rsidRDefault="00DE3958" w:rsidP="00DE3958">
      <w:pPr>
        <w:spacing w:before="100"/>
        <w:ind w:left="720"/>
        <w:jc w:val="both"/>
        <w:rPr>
          <w:color w:val="020202"/>
          <w:sz w:val="28"/>
          <w:szCs w:val="28"/>
          <w:shd w:val="clear" w:color="auto" w:fill="FFFFFF"/>
        </w:rPr>
      </w:pPr>
      <w:r w:rsidRPr="00DA37E3">
        <w:rPr>
          <w:color w:val="020202"/>
          <w:sz w:val="28"/>
          <w:szCs w:val="28"/>
          <w:shd w:val="clear" w:color="auto" w:fill="FFFFFF"/>
        </w:rPr>
        <w:t xml:space="preserve">-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Kiểm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toán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báo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cáo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tài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chính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hàng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năm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ab/>
      </w:r>
      <w:r w:rsidRPr="00DA37E3">
        <w:rPr>
          <w:color w:val="020202"/>
          <w:sz w:val="28"/>
          <w:szCs w:val="28"/>
          <w:shd w:val="clear" w:color="auto" w:fill="FFFFFF"/>
        </w:rPr>
        <w:tab/>
      </w:r>
      <w:r w:rsidRPr="00DA37E3">
        <w:rPr>
          <w:color w:val="020202"/>
          <w:sz w:val="28"/>
          <w:szCs w:val="28"/>
          <w:shd w:val="clear" w:color="auto" w:fill="FFFFFF"/>
        </w:rPr>
        <w:tab/>
      </w:r>
      <w:r w:rsidRPr="00DA37E3">
        <w:rPr>
          <w:color w:val="020202"/>
          <w:sz w:val="28"/>
          <w:szCs w:val="28"/>
          <w:shd w:val="clear" w:color="auto" w:fill="FFFFFF"/>
        </w:rPr>
        <w:tab/>
      </w:r>
      <w:r w:rsidRPr="00DA37E3">
        <w:rPr>
          <w:color w:val="020202"/>
          <w:sz w:val="28"/>
          <w:szCs w:val="28"/>
          <w:shd w:val="clear" w:color="auto" w:fill="FFFFFF"/>
        </w:rPr>
        <w:tab/>
      </w:r>
    </w:p>
    <w:p w14:paraId="32B1B4E1" w14:textId="77777777" w:rsidR="00DE3958" w:rsidRPr="00DA37E3" w:rsidRDefault="00DE3958" w:rsidP="00DE3958">
      <w:pPr>
        <w:spacing w:before="100"/>
        <w:ind w:left="720"/>
        <w:jc w:val="both"/>
        <w:rPr>
          <w:color w:val="020202"/>
          <w:sz w:val="28"/>
          <w:szCs w:val="28"/>
          <w:shd w:val="clear" w:color="auto" w:fill="FFFFFF"/>
        </w:rPr>
      </w:pPr>
      <w:r w:rsidRPr="00DA37E3">
        <w:rPr>
          <w:color w:val="020202"/>
          <w:sz w:val="28"/>
          <w:szCs w:val="28"/>
          <w:shd w:val="clear" w:color="auto" w:fill="FFFFFF"/>
        </w:rPr>
        <w:t xml:space="preserve">-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Hướng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dẫn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và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kiểm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tra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chuyên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môn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nghiệp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vụ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đối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với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các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 Chi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nhánh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ab/>
      </w:r>
    </w:p>
    <w:p w14:paraId="6674E039" w14:textId="77777777" w:rsidR="00DE3958" w:rsidRPr="00DA37E3" w:rsidRDefault="00DE3958" w:rsidP="00DE3958">
      <w:pPr>
        <w:spacing w:before="100"/>
        <w:ind w:firstLine="720"/>
        <w:jc w:val="both"/>
        <w:rPr>
          <w:color w:val="020202"/>
          <w:sz w:val="28"/>
          <w:szCs w:val="28"/>
          <w:shd w:val="clear" w:color="auto" w:fill="FFFFFF"/>
        </w:rPr>
      </w:pPr>
      <w:r w:rsidRPr="00DA37E3">
        <w:rPr>
          <w:color w:val="020202"/>
          <w:sz w:val="28"/>
          <w:szCs w:val="28"/>
          <w:shd w:val="clear" w:color="auto" w:fill="FFFFFF"/>
        </w:rPr>
        <w:t xml:space="preserve">-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Phối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hợp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với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đơn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cung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cấp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phần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mềm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phân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tích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yêu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cầu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nghiệp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vụ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và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phát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triển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phần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mềm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kế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toán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ab/>
      </w:r>
      <w:r w:rsidRPr="00DA37E3">
        <w:rPr>
          <w:color w:val="020202"/>
          <w:sz w:val="28"/>
          <w:szCs w:val="28"/>
          <w:shd w:val="clear" w:color="auto" w:fill="FFFFFF"/>
        </w:rPr>
        <w:tab/>
      </w:r>
      <w:r w:rsidRPr="00DA37E3">
        <w:rPr>
          <w:color w:val="020202"/>
          <w:sz w:val="28"/>
          <w:szCs w:val="28"/>
          <w:shd w:val="clear" w:color="auto" w:fill="FFFFFF"/>
        </w:rPr>
        <w:tab/>
      </w:r>
      <w:r w:rsidRPr="00DA37E3">
        <w:rPr>
          <w:color w:val="020202"/>
          <w:sz w:val="28"/>
          <w:szCs w:val="28"/>
          <w:shd w:val="clear" w:color="auto" w:fill="FFFFFF"/>
        </w:rPr>
        <w:tab/>
      </w:r>
      <w:r w:rsidRPr="00DA37E3">
        <w:rPr>
          <w:color w:val="020202"/>
          <w:sz w:val="28"/>
          <w:szCs w:val="28"/>
          <w:shd w:val="clear" w:color="auto" w:fill="FFFFFF"/>
        </w:rPr>
        <w:tab/>
      </w:r>
      <w:r w:rsidRPr="00DA37E3">
        <w:rPr>
          <w:color w:val="020202"/>
          <w:sz w:val="28"/>
          <w:szCs w:val="28"/>
          <w:shd w:val="clear" w:color="auto" w:fill="FFFFFF"/>
        </w:rPr>
        <w:tab/>
      </w:r>
      <w:r w:rsidRPr="00DA37E3">
        <w:rPr>
          <w:color w:val="020202"/>
          <w:sz w:val="28"/>
          <w:szCs w:val="28"/>
          <w:shd w:val="clear" w:color="auto" w:fill="FFFFFF"/>
        </w:rPr>
        <w:tab/>
      </w:r>
    </w:p>
    <w:p w14:paraId="2CCAC54C" w14:textId="77777777" w:rsidR="00DE3958" w:rsidRDefault="00DE3958" w:rsidP="00DE3958">
      <w:pPr>
        <w:spacing w:before="100"/>
        <w:ind w:left="720"/>
        <w:jc w:val="both"/>
        <w:rPr>
          <w:color w:val="020202"/>
          <w:sz w:val="28"/>
          <w:szCs w:val="28"/>
          <w:shd w:val="clear" w:color="auto" w:fill="FFFFFF"/>
        </w:rPr>
      </w:pPr>
      <w:r w:rsidRPr="00DA37E3">
        <w:rPr>
          <w:color w:val="020202"/>
          <w:sz w:val="28"/>
          <w:szCs w:val="28"/>
          <w:shd w:val="clear" w:color="auto" w:fill="FFFFFF"/>
        </w:rPr>
        <w:t xml:space="preserve">-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Lưu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trữ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hồ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sơ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,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chứng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từ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thuộc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phạm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 vi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đảm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nhiệm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theo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quy</w:t>
      </w:r>
      <w:proofErr w:type="spellEnd"/>
      <w:r w:rsidRPr="00DA37E3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DA37E3">
        <w:rPr>
          <w:color w:val="020202"/>
          <w:sz w:val="28"/>
          <w:szCs w:val="28"/>
          <w:shd w:val="clear" w:color="auto" w:fill="FFFFFF"/>
        </w:rPr>
        <w:t>định</w:t>
      </w:r>
      <w:proofErr w:type="spellEnd"/>
    </w:p>
    <w:p w14:paraId="79FFBF3C" w14:textId="77777777" w:rsidR="00DE3958" w:rsidRPr="00556EB9" w:rsidRDefault="00DE3958" w:rsidP="00DE3958">
      <w:pPr>
        <w:spacing w:before="100"/>
        <w:ind w:left="720"/>
        <w:jc w:val="both"/>
        <w:rPr>
          <w:color w:val="020202"/>
          <w:sz w:val="2"/>
          <w:szCs w:val="2"/>
          <w:shd w:val="clear" w:color="auto" w:fill="FFFFFF"/>
        </w:rPr>
      </w:pPr>
    </w:p>
    <w:p w14:paraId="63585DB3" w14:textId="77777777" w:rsidR="00DE3958" w:rsidRPr="00556EB9" w:rsidRDefault="00DE3958" w:rsidP="00DE3958">
      <w:pPr>
        <w:spacing w:after="120"/>
        <w:ind w:left="720"/>
        <w:jc w:val="both"/>
        <w:rPr>
          <w:color w:val="020202"/>
          <w:sz w:val="2"/>
          <w:szCs w:val="2"/>
          <w:shd w:val="clear" w:color="auto" w:fill="FFFFFF"/>
        </w:rPr>
      </w:pPr>
    </w:p>
    <w:p w14:paraId="500F9470" w14:textId="77777777" w:rsidR="00DE3958" w:rsidRPr="00F07F45" w:rsidRDefault="00DE3958" w:rsidP="00DE3958">
      <w:pPr>
        <w:pStyle w:val="ListParagraph"/>
        <w:numPr>
          <w:ilvl w:val="0"/>
          <w:numId w:val="1"/>
        </w:numPr>
        <w:spacing w:before="100"/>
        <w:jc w:val="both"/>
        <w:rPr>
          <w:b/>
          <w:bCs/>
          <w:color w:val="020202"/>
          <w:sz w:val="28"/>
          <w:szCs w:val="28"/>
          <w:shd w:val="clear" w:color="auto" w:fill="FFFFFF"/>
        </w:rPr>
      </w:pPr>
      <w:proofErr w:type="spellStart"/>
      <w:r w:rsidRPr="00F07F45">
        <w:rPr>
          <w:b/>
          <w:bCs/>
          <w:color w:val="020202"/>
          <w:sz w:val="28"/>
          <w:szCs w:val="28"/>
          <w:shd w:val="clear" w:color="auto" w:fill="FFFFFF"/>
        </w:rPr>
        <w:t>Chuyên</w:t>
      </w:r>
      <w:proofErr w:type="spellEnd"/>
      <w:r w:rsidRPr="00F07F45">
        <w:rPr>
          <w:b/>
          <w:bCs/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F07F45">
        <w:rPr>
          <w:b/>
          <w:bCs/>
          <w:color w:val="020202"/>
          <w:sz w:val="28"/>
          <w:szCs w:val="28"/>
          <w:shd w:val="clear" w:color="auto" w:fill="FFFFFF"/>
        </w:rPr>
        <w:t>viên</w:t>
      </w:r>
      <w:proofErr w:type="spellEnd"/>
      <w:r w:rsidRPr="00F07F45">
        <w:rPr>
          <w:b/>
          <w:bCs/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F07F45">
        <w:rPr>
          <w:b/>
          <w:bCs/>
          <w:color w:val="020202"/>
          <w:sz w:val="28"/>
          <w:szCs w:val="28"/>
          <w:shd w:val="clear" w:color="auto" w:fill="FFFFFF"/>
        </w:rPr>
        <w:t>Thư</w:t>
      </w:r>
      <w:proofErr w:type="spellEnd"/>
      <w:r w:rsidRPr="00F07F45">
        <w:rPr>
          <w:b/>
          <w:bCs/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F07F45">
        <w:rPr>
          <w:b/>
          <w:bCs/>
          <w:color w:val="020202"/>
          <w:sz w:val="28"/>
          <w:szCs w:val="28"/>
          <w:shd w:val="clear" w:color="auto" w:fill="FFFFFF"/>
        </w:rPr>
        <w:t>ký</w:t>
      </w:r>
      <w:proofErr w:type="spellEnd"/>
      <w:r w:rsidRPr="00F07F45">
        <w:rPr>
          <w:b/>
          <w:bCs/>
          <w:color w:val="020202"/>
          <w:sz w:val="28"/>
          <w:szCs w:val="28"/>
          <w:shd w:val="clear" w:color="auto" w:fill="FFFFFF"/>
        </w:rPr>
        <w:t xml:space="preserve"> Ban </w:t>
      </w:r>
      <w:proofErr w:type="spellStart"/>
      <w:r w:rsidRPr="00F07F45">
        <w:rPr>
          <w:b/>
          <w:bCs/>
          <w:color w:val="020202"/>
          <w:sz w:val="28"/>
          <w:szCs w:val="28"/>
          <w:shd w:val="clear" w:color="auto" w:fill="FFFFFF"/>
        </w:rPr>
        <w:t>Lãnh</w:t>
      </w:r>
      <w:proofErr w:type="spellEnd"/>
      <w:r w:rsidRPr="00F07F45">
        <w:rPr>
          <w:b/>
          <w:bCs/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F07F45">
        <w:rPr>
          <w:b/>
          <w:bCs/>
          <w:color w:val="020202"/>
          <w:sz w:val="28"/>
          <w:szCs w:val="28"/>
          <w:shd w:val="clear" w:color="auto" w:fill="FFFFFF"/>
        </w:rPr>
        <w:t>đạo</w:t>
      </w:r>
      <w:proofErr w:type="spellEnd"/>
    </w:p>
    <w:p w14:paraId="00BE628F" w14:textId="77777777" w:rsidR="00DE3958" w:rsidRPr="006056AB" w:rsidRDefault="00DE3958" w:rsidP="00DE3958">
      <w:pPr>
        <w:spacing w:before="120"/>
        <w:ind w:firstLine="720"/>
        <w:jc w:val="both"/>
        <w:rPr>
          <w:color w:val="020202"/>
          <w:sz w:val="28"/>
          <w:szCs w:val="28"/>
          <w:shd w:val="clear" w:color="auto" w:fill="FFFFFF"/>
        </w:rPr>
      </w:pPr>
      <w:r w:rsidRPr="006056AB">
        <w:rPr>
          <w:color w:val="020202"/>
          <w:sz w:val="28"/>
          <w:szCs w:val="28"/>
          <w:shd w:val="clear" w:color="auto" w:fill="FFFFFF"/>
        </w:rPr>
        <w:t xml:space="preserve">-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Tổ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chức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công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tác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trình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ký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: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Tiếp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nhận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,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phân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loại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và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kiểm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soát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văn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bản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trình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ký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;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Kiểm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tra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tính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hợp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pháp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của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các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văn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bản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;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Trình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và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sắp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xếp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lịch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để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Ban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Lãnh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đạo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Công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ty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xử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lý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,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phê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duyệt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văn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bản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theo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đúng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hạn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quy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định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;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Thông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báo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kết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quả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xử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lý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,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phê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duyệt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văn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bản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của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Ban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Lãnh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đạo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Công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ty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tới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các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đơn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vị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để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thực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hiện</w:t>
      </w:r>
      <w:proofErr w:type="spellEnd"/>
      <w:r>
        <w:rPr>
          <w:color w:val="020202"/>
          <w:sz w:val="28"/>
          <w:szCs w:val="28"/>
          <w:shd w:val="clear" w:color="auto" w:fill="FFFFFF"/>
        </w:rPr>
        <w:t>.</w:t>
      </w:r>
    </w:p>
    <w:p w14:paraId="22D7C192" w14:textId="77777777" w:rsidR="00DE3958" w:rsidRPr="006056AB" w:rsidRDefault="00DE3958" w:rsidP="00DE3958">
      <w:pPr>
        <w:spacing w:before="120"/>
        <w:ind w:firstLine="720"/>
        <w:jc w:val="both"/>
        <w:rPr>
          <w:color w:val="020202"/>
          <w:sz w:val="28"/>
          <w:szCs w:val="28"/>
          <w:shd w:val="clear" w:color="auto" w:fill="FFFFFF"/>
        </w:rPr>
      </w:pPr>
      <w:r w:rsidRPr="006056AB">
        <w:rPr>
          <w:color w:val="020202"/>
          <w:sz w:val="28"/>
          <w:szCs w:val="28"/>
          <w:shd w:val="clear" w:color="auto" w:fill="FFFFFF"/>
        </w:rPr>
        <w:t xml:space="preserve">-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Tổ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chức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công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tác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truyền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đạt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nhiệm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vụ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từ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Ban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Lãnh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đạo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Công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ty: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Truyền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đạt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,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đôn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đốc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,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nhắc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việc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các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đơn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vị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thực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hiện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nhiệm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vụ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do Ban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Lãnh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đạo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Công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ty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giao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;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Báo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cáo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việc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thực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hiện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nhiệm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vụ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của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các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đơn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vị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và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yêu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cầu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giải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trình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việc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thực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hiện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công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việc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được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giao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của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các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đơn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vị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ab/>
      </w:r>
      <w:r w:rsidRPr="006056AB">
        <w:rPr>
          <w:color w:val="020202"/>
          <w:sz w:val="28"/>
          <w:szCs w:val="28"/>
          <w:shd w:val="clear" w:color="auto" w:fill="FFFFFF"/>
        </w:rPr>
        <w:tab/>
      </w:r>
      <w:r w:rsidRPr="006056AB">
        <w:rPr>
          <w:color w:val="020202"/>
          <w:sz w:val="28"/>
          <w:szCs w:val="28"/>
          <w:shd w:val="clear" w:color="auto" w:fill="FFFFFF"/>
        </w:rPr>
        <w:tab/>
      </w:r>
      <w:r w:rsidRPr="006056AB">
        <w:rPr>
          <w:color w:val="020202"/>
          <w:sz w:val="28"/>
          <w:szCs w:val="28"/>
          <w:shd w:val="clear" w:color="auto" w:fill="FFFFFF"/>
        </w:rPr>
        <w:tab/>
      </w:r>
      <w:r w:rsidRPr="006056AB">
        <w:rPr>
          <w:color w:val="020202"/>
          <w:sz w:val="28"/>
          <w:szCs w:val="28"/>
          <w:shd w:val="clear" w:color="auto" w:fill="FFFFFF"/>
        </w:rPr>
        <w:tab/>
      </w:r>
    </w:p>
    <w:p w14:paraId="4A29CBAA" w14:textId="77777777" w:rsidR="00DE3958" w:rsidRPr="006056AB" w:rsidRDefault="00DE3958" w:rsidP="00DE3958">
      <w:pPr>
        <w:spacing w:before="120"/>
        <w:ind w:firstLine="720"/>
        <w:jc w:val="both"/>
        <w:rPr>
          <w:color w:val="020202"/>
          <w:sz w:val="28"/>
          <w:szCs w:val="28"/>
          <w:shd w:val="clear" w:color="auto" w:fill="FFFFFF"/>
        </w:rPr>
      </w:pPr>
      <w:r w:rsidRPr="006056AB">
        <w:rPr>
          <w:color w:val="020202"/>
          <w:sz w:val="28"/>
          <w:szCs w:val="28"/>
          <w:shd w:val="clear" w:color="auto" w:fill="FFFFFF"/>
        </w:rPr>
        <w:t xml:space="preserve">-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Bố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trí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,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lập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kế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hoạch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công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tác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,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nhắc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lịch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và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trợ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giúp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thực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hiện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kế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hoạch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công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tác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của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Ban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Lãnh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đạo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ab/>
      </w:r>
      <w:r w:rsidRPr="006056AB">
        <w:rPr>
          <w:color w:val="020202"/>
          <w:sz w:val="28"/>
          <w:szCs w:val="28"/>
          <w:shd w:val="clear" w:color="auto" w:fill="FFFFFF"/>
        </w:rPr>
        <w:tab/>
      </w:r>
      <w:r w:rsidRPr="006056AB">
        <w:rPr>
          <w:color w:val="020202"/>
          <w:sz w:val="28"/>
          <w:szCs w:val="28"/>
          <w:shd w:val="clear" w:color="auto" w:fill="FFFFFF"/>
        </w:rPr>
        <w:tab/>
      </w:r>
      <w:r w:rsidRPr="006056AB">
        <w:rPr>
          <w:color w:val="020202"/>
          <w:sz w:val="28"/>
          <w:szCs w:val="28"/>
          <w:shd w:val="clear" w:color="auto" w:fill="FFFFFF"/>
        </w:rPr>
        <w:tab/>
      </w:r>
      <w:r w:rsidRPr="006056AB">
        <w:rPr>
          <w:color w:val="020202"/>
          <w:sz w:val="28"/>
          <w:szCs w:val="28"/>
          <w:shd w:val="clear" w:color="auto" w:fill="FFFFFF"/>
        </w:rPr>
        <w:tab/>
      </w:r>
      <w:r w:rsidRPr="006056AB">
        <w:rPr>
          <w:color w:val="020202"/>
          <w:sz w:val="28"/>
          <w:szCs w:val="28"/>
          <w:shd w:val="clear" w:color="auto" w:fill="FFFFFF"/>
        </w:rPr>
        <w:tab/>
      </w:r>
      <w:r w:rsidRPr="006056AB">
        <w:rPr>
          <w:color w:val="020202"/>
          <w:sz w:val="28"/>
          <w:szCs w:val="28"/>
          <w:shd w:val="clear" w:color="auto" w:fill="FFFFFF"/>
        </w:rPr>
        <w:tab/>
      </w:r>
    </w:p>
    <w:p w14:paraId="407724FE" w14:textId="77777777" w:rsidR="00DE3958" w:rsidRPr="006056AB" w:rsidRDefault="00DE3958" w:rsidP="00DE3958">
      <w:pPr>
        <w:spacing w:before="120"/>
        <w:ind w:firstLine="720"/>
        <w:jc w:val="both"/>
        <w:rPr>
          <w:color w:val="020202"/>
          <w:sz w:val="28"/>
          <w:szCs w:val="28"/>
          <w:shd w:val="clear" w:color="auto" w:fill="FFFFFF"/>
        </w:rPr>
      </w:pPr>
      <w:r w:rsidRPr="006056AB">
        <w:rPr>
          <w:color w:val="020202"/>
          <w:sz w:val="28"/>
          <w:szCs w:val="28"/>
          <w:shd w:val="clear" w:color="auto" w:fill="FFFFFF"/>
        </w:rPr>
        <w:t xml:space="preserve">-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Lập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chương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trình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họp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;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Đầu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mối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chuẩn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bị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tài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liệu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,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hồ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sơ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liên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quan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,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tham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gia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thư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ký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,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lập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biên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bản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nội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dung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các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cuộc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họp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do Ban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Lãnh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đạo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Công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ty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chủ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trì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,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thông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báo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ý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kiến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chỉ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đạo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,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kết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luận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của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Ban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Lãnh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đạo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Công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ty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đến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các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đơn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vị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ab/>
      </w:r>
    </w:p>
    <w:p w14:paraId="35D2F98B" w14:textId="77777777" w:rsidR="00DE3958" w:rsidRPr="006056AB" w:rsidRDefault="00DE3958" w:rsidP="00DE3958">
      <w:pPr>
        <w:spacing w:before="120"/>
        <w:ind w:left="720"/>
        <w:jc w:val="both"/>
        <w:rPr>
          <w:color w:val="020202"/>
          <w:sz w:val="28"/>
          <w:szCs w:val="28"/>
          <w:shd w:val="clear" w:color="auto" w:fill="FFFFFF"/>
        </w:rPr>
      </w:pPr>
      <w:r w:rsidRPr="006056AB">
        <w:rPr>
          <w:color w:val="020202"/>
          <w:sz w:val="28"/>
          <w:szCs w:val="28"/>
          <w:shd w:val="clear" w:color="auto" w:fill="FFFFFF"/>
        </w:rPr>
        <w:t xml:space="preserve">-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Tham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gia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đánh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giá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KPI phi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tài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chính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của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Thủ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trưởng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đơn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vị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ab/>
      </w:r>
      <w:r w:rsidRPr="006056AB">
        <w:rPr>
          <w:color w:val="020202"/>
          <w:sz w:val="28"/>
          <w:szCs w:val="28"/>
          <w:shd w:val="clear" w:color="auto" w:fill="FFFFFF"/>
        </w:rPr>
        <w:tab/>
      </w:r>
    </w:p>
    <w:p w14:paraId="79BC1818" w14:textId="77777777" w:rsidR="00DE3958" w:rsidRDefault="00DE3958" w:rsidP="00DE3958">
      <w:pPr>
        <w:spacing w:before="120"/>
        <w:ind w:left="720"/>
        <w:jc w:val="both"/>
        <w:rPr>
          <w:color w:val="020202"/>
          <w:sz w:val="28"/>
          <w:szCs w:val="28"/>
          <w:shd w:val="clear" w:color="auto" w:fill="FFFFFF"/>
        </w:rPr>
      </w:pPr>
      <w:r w:rsidRPr="006056AB">
        <w:rPr>
          <w:color w:val="020202"/>
          <w:sz w:val="28"/>
          <w:szCs w:val="28"/>
          <w:shd w:val="clear" w:color="auto" w:fill="FFFFFF"/>
        </w:rPr>
        <w:lastRenderedPageBreak/>
        <w:t xml:space="preserve">-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Thực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hiện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công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tác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hậu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cần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cho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Ban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Lãnh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đạo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Công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ty </w:t>
      </w:r>
    </w:p>
    <w:p w14:paraId="3E8ABDCC" w14:textId="77777777" w:rsidR="00DE3958" w:rsidRDefault="00DE3958" w:rsidP="00DE3958">
      <w:pPr>
        <w:spacing w:before="120"/>
        <w:jc w:val="both"/>
        <w:rPr>
          <w:color w:val="020202"/>
          <w:sz w:val="28"/>
          <w:szCs w:val="28"/>
          <w:shd w:val="clear" w:color="auto" w:fill="FFFFFF"/>
        </w:rPr>
      </w:pPr>
    </w:p>
    <w:p w14:paraId="6BA01DDD" w14:textId="77777777" w:rsidR="00DE3958" w:rsidRPr="006056AB" w:rsidRDefault="00DE3958" w:rsidP="00DE3958">
      <w:pPr>
        <w:pStyle w:val="ListParagraph"/>
        <w:numPr>
          <w:ilvl w:val="0"/>
          <w:numId w:val="1"/>
        </w:numPr>
        <w:spacing w:before="100"/>
        <w:jc w:val="both"/>
        <w:rPr>
          <w:b/>
          <w:bCs/>
          <w:color w:val="020202"/>
          <w:sz w:val="28"/>
          <w:szCs w:val="28"/>
          <w:shd w:val="clear" w:color="auto" w:fill="FFFFFF"/>
        </w:rPr>
      </w:pPr>
      <w:proofErr w:type="spellStart"/>
      <w:r w:rsidRPr="006056AB">
        <w:rPr>
          <w:b/>
          <w:bCs/>
          <w:color w:val="020202"/>
          <w:sz w:val="28"/>
          <w:szCs w:val="28"/>
          <w:shd w:val="clear" w:color="auto" w:fill="FFFFFF"/>
        </w:rPr>
        <w:t>Chuyên</w:t>
      </w:r>
      <w:proofErr w:type="spellEnd"/>
      <w:r w:rsidRPr="006056AB">
        <w:rPr>
          <w:b/>
          <w:bCs/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b/>
          <w:bCs/>
          <w:color w:val="020202"/>
          <w:sz w:val="28"/>
          <w:szCs w:val="28"/>
          <w:shd w:val="clear" w:color="auto" w:fill="FFFFFF"/>
        </w:rPr>
        <w:t>viên</w:t>
      </w:r>
      <w:proofErr w:type="spellEnd"/>
      <w:r w:rsidRPr="006056AB">
        <w:rPr>
          <w:b/>
          <w:bCs/>
          <w:color w:val="020202"/>
          <w:sz w:val="28"/>
          <w:szCs w:val="28"/>
          <w:shd w:val="clear" w:color="auto" w:fill="FFFFFF"/>
        </w:rPr>
        <w:t xml:space="preserve"> Marketing</w:t>
      </w:r>
    </w:p>
    <w:p w14:paraId="78A6908E" w14:textId="77777777" w:rsidR="00DE3958" w:rsidRPr="006056AB" w:rsidRDefault="00DE3958" w:rsidP="00DE3958">
      <w:pPr>
        <w:spacing w:before="100"/>
        <w:ind w:firstLine="720"/>
        <w:jc w:val="both"/>
        <w:rPr>
          <w:color w:val="020202"/>
          <w:sz w:val="28"/>
          <w:szCs w:val="28"/>
          <w:shd w:val="clear" w:color="auto" w:fill="FFFFFF"/>
        </w:rPr>
      </w:pPr>
      <w:r w:rsidRPr="006056AB">
        <w:rPr>
          <w:color w:val="020202"/>
          <w:sz w:val="28"/>
          <w:szCs w:val="28"/>
          <w:shd w:val="clear" w:color="auto" w:fill="FFFFFF"/>
        </w:rPr>
        <w:t xml:space="preserve">-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Tham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gia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xây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dựng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định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hướng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chiến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lược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Marketing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thương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hiệu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của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Công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ty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và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triển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khai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thực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hiện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các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chương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trình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truyền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thông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thương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hiệu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trên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hệ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thống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kênh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phân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phối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ab/>
      </w:r>
      <w:r w:rsidRPr="006056AB">
        <w:rPr>
          <w:color w:val="020202"/>
          <w:sz w:val="28"/>
          <w:szCs w:val="28"/>
          <w:shd w:val="clear" w:color="auto" w:fill="FFFFFF"/>
        </w:rPr>
        <w:tab/>
      </w:r>
      <w:r w:rsidRPr="006056AB">
        <w:rPr>
          <w:color w:val="020202"/>
          <w:sz w:val="28"/>
          <w:szCs w:val="28"/>
          <w:shd w:val="clear" w:color="auto" w:fill="FFFFFF"/>
        </w:rPr>
        <w:tab/>
      </w:r>
      <w:r w:rsidRPr="006056AB">
        <w:rPr>
          <w:color w:val="020202"/>
          <w:sz w:val="28"/>
          <w:szCs w:val="28"/>
          <w:shd w:val="clear" w:color="auto" w:fill="FFFFFF"/>
        </w:rPr>
        <w:tab/>
      </w:r>
      <w:r w:rsidRPr="006056AB">
        <w:rPr>
          <w:color w:val="020202"/>
          <w:sz w:val="28"/>
          <w:szCs w:val="28"/>
          <w:shd w:val="clear" w:color="auto" w:fill="FFFFFF"/>
        </w:rPr>
        <w:tab/>
      </w:r>
      <w:r w:rsidRPr="006056AB">
        <w:rPr>
          <w:color w:val="020202"/>
          <w:sz w:val="28"/>
          <w:szCs w:val="28"/>
          <w:shd w:val="clear" w:color="auto" w:fill="FFFFFF"/>
        </w:rPr>
        <w:tab/>
      </w:r>
      <w:r w:rsidRPr="006056AB">
        <w:rPr>
          <w:color w:val="020202"/>
          <w:sz w:val="28"/>
          <w:szCs w:val="28"/>
          <w:shd w:val="clear" w:color="auto" w:fill="FFFFFF"/>
        </w:rPr>
        <w:tab/>
      </w:r>
    </w:p>
    <w:p w14:paraId="29049FBB" w14:textId="77777777" w:rsidR="00DE3958" w:rsidRPr="006056AB" w:rsidRDefault="00DE3958" w:rsidP="00DE3958">
      <w:pPr>
        <w:spacing w:before="100"/>
        <w:ind w:firstLine="720"/>
        <w:jc w:val="both"/>
        <w:rPr>
          <w:color w:val="020202"/>
          <w:sz w:val="28"/>
          <w:szCs w:val="28"/>
          <w:shd w:val="clear" w:color="auto" w:fill="FFFFFF"/>
        </w:rPr>
      </w:pPr>
      <w:r w:rsidRPr="006056AB">
        <w:rPr>
          <w:color w:val="020202"/>
          <w:sz w:val="28"/>
          <w:szCs w:val="28"/>
          <w:shd w:val="clear" w:color="auto" w:fill="FFFFFF"/>
        </w:rPr>
        <w:t xml:space="preserve">-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Tham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gia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thẩm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định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,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thống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nhất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kế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hoạch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marketing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sản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phẩm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thuộc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trách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nhiệm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của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Berjaya</w:t>
      </w:r>
      <w:r w:rsidRPr="006056AB">
        <w:rPr>
          <w:color w:val="020202"/>
          <w:sz w:val="28"/>
          <w:szCs w:val="28"/>
          <w:shd w:val="clear" w:color="auto" w:fill="FFFFFF"/>
        </w:rPr>
        <w:tab/>
      </w:r>
      <w:r w:rsidRPr="006056AB">
        <w:rPr>
          <w:color w:val="020202"/>
          <w:sz w:val="28"/>
          <w:szCs w:val="28"/>
          <w:shd w:val="clear" w:color="auto" w:fill="FFFFFF"/>
        </w:rPr>
        <w:tab/>
      </w:r>
      <w:r w:rsidRPr="006056AB">
        <w:rPr>
          <w:color w:val="020202"/>
          <w:sz w:val="28"/>
          <w:szCs w:val="28"/>
          <w:shd w:val="clear" w:color="auto" w:fill="FFFFFF"/>
        </w:rPr>
        <w:tab/>
      </w:r>
      <w:r w:rsidRPr="006056AB">
        <w:rPr>
          <w:color w:val="020202"/>
          <w:sz w:val="28"/>
          <w:szCs w:val="28"/>
          <w:shd w:val="clear" w:color="auto" w:fill="FFFFFF"/>
        </w:rPr>
        <w:tab/>
      </w:r>
      <w:r w:rsidRPr="006056AB">
        <w:rPr>
          <w:color w:val="020202"/>
          <w:sz w:val="28"/>
          <w:szCs w:val="28"/>
          <w:shd w:val="clear" w:color="auto" w:fill="FFFFFF"/>
        </w:rPr>
        <w:tab/>
      </w:r>
      <w:r w:rsidRPr="006056AB">
        <w:rPr>
          <w:color w:val="020202"/>
          <w:sz w:val="28"/>
          <w:szCs w:val="28"/>
          <w:shd w:val="clear" w:color="auto" w:fill="FFFFFF"/>
        </w:rPr>
        <w:tab/>
      </w:r>
      <w:r w:rsidRPr="006056AB">
        <w:rPr>
          <w:color w:val="020202"/>
          <w:sz w:val="28"/>
          <w:szCs w:val="28"/>
          <w:shd w:val="clear" w:color="auto" w:fill="FFFFFF"/>
        </w:rPr>
        <w:tab/>
      </w:r>
    </w:p>
    <w:p w14:paraId="3170A46C" w14:textId="77777777" w:rsidR="00DE3958" w:rsidRPr="006056AB" w:rsidRDefault="00DE3958" w:rsidP="00DE3958">
      <w:pPr>
        <w:spacing w:before="100"/>
        <w:ind w:firstLine="720"/>
        <w:jc w:val="both"/>
        <w:rPr>
          <w:color w:val="020202"/>
          <w:sz w:val="28"/>
          <w:szCs w:val="28"/>
          <w:shd w:val="clear" w:color="auto" w:fill="FFFFFF"/>
        </w:rPr>
      </w:pPr>
      <w:r w:rsidRPr="006056AB">
        <w:rPr>
          <w:color w:val="020202"/>
          <w:sz w:val="28"/>
          <w:szCs w:val="28"/>
          <w:shd w:val="clear" w:color="auto" w:fill="FFFFFF"/>
        </w:rPr>
        <w:t xml:space="preserve">-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Giám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sát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các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Chi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nhánh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trong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việc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kiểm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tra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hệ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thống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nhận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diện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thương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hiệu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tại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các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điểm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bán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hàng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ab/>
      </w:r>
      <w:r w:rsidRPr="006056AB">
        <w:rPr>
          <w:color w:val="020202"/>
          <w:sz w:val="28"/>
          <w:szCs w:val="28"/>
          <w:shd w:val="clear" w:color="auto" w:fill="FFFFFF"/>
        </w:rPr>
        <w:tab/>
      </w:r>
      <w:r w:rsidRPr="006056AB">
        <w:rPr>
          <w:color w:val="020202"/>
          <w:sz w:val="28"/>
          <w:szCs w:val="28"/>
          <w:shd w:val="clear" w:color="auto" w:fill="FFFFFF"/>
        </w:rPr>
        <w:tab/>
      </w:r>
      <w:r w:rsidRPr="006056AB">
        <w:rPr>
          <w:color w:val="020202"/>
          <w:sz w:val="28"/>
          <w:szCs w:val="28"/>
          <w:shd w:val="clear" w:color="auto" w:fill="FFFFFF"/>
        </w:rPr>
        <w:tab/>
      </w:r>
      <w:r w:rsidRPr="006056AB">
        <w:rPr>
          <w:color w:val="020202"/>
          <w:sz w:val="28"/>
          <w:szCs w:val="28"/>
          <w:shd w:val="clear" w:color="auto" w:fill="FFFFFF"/>
        </w:rPr>
        <w:tab/>
      </w:r>
      <w:r w:rsidRPr="006056AB">
        <w:rPr>
          <w:color w:val="020202"/>
          <w:sz w:val="28"/>
          <w:szCs w:val="28"/>
          <w:shd w:val="clear" w:color="auto" w:fill="FFFFFF"/>
        </w:rPr>
        <w:tab/>
      </w:r>
      <w:r w:rsidRPr="006056AB">
        <w:rPr>
          <w:color w:val="020202"/>
          <w:sz w:val="28"/>
          <w:szCs w:val="28"/>
          <w:shd w:val="clear" w:color="auto" w:fill="FFFFFF"/>
        </w:rPr>
        <w:tab/>
      </w:r>
    </w:p>
    <w:p w14:paraId="496094C2" w14:textId="77777777" w:rsidR="00DE3958" w:rsidRPr="006056AB" w:rsidRDefault="00DE3958" w:rsidP="00DE3958">
      <w:pPr>
        <w:spacing w:before="100"/>
        <w:ind w:firstLine="720"/>
        <w:jc w:val="both"/>
        <w:rPr>
          <w:color w:val="020202"/>
          <w:sz w:val="28"/>
          <w:szCs w:val="28"/>
          <w:shd w:val="clear" w:color="auto" w:fill="FFFFFF"/>
        </w:rPr>
      </w:pPr>
      <w:r w:rsidRPr="006056AB">
        <w:rPr>
          <w:color w:val="020202"/>
          <w:sz w:val="28"/>
          <w:szCs w:val="28"/>
          <w:shd w:val="clear" w:color="auto" w:fill="FFFFFF"/>
        </w:rPr>
        <w:t xml:space="preserve">-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Phối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hợp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với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Chi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nhánh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và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đối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tác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quản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lý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,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sử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dụng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Giấy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in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nhiệt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,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Thẻ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chọn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số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ab/>
      </w:r>
      <w:r w:rsidRPr="006056AB">
        <w:rPr>
          <w:color w:val="020202"/>
          <w:sz w:val="28"/>
          <w:szCs w:val="28"/>
          <w:shd w:val="clear" w:color="auto" w:fill="FFFFFF"/>
        </w:rPr>
        <w:tab/>
      </w:r>
      <w:r w:rsidRPr="006056AB">
        <w:rPr>
          <w:color w:val="020202"/>
          <w:sz w:val="28"/>
          <w:szCs w:val="28"/>
          <w:shd w:val="clear" w:color="auto" w:fill="FFFFFF"/>
        </w:rPr>
        <w:tab/>
      </w:r>
      <w:r w:rsidRPr="006056AB">
        <w:rPr>
          <w:color w:val="020202"/>
          <w:sz w:val="28"/>
          <w:szCs w:val="28"/>
          <w:shd w:val="clear" w:color="auto" w:fill="FFFFFF"/>
        </w:rPr>
        <w:tab/>
      </w:r>
      <w:r w:rsidRPr="006056AB">
        <w:rPr>
          <w:color w:val="020202"/>
          <w:sz w:val="28"/>
          <w:szCs w:val="28"/>
          <w:shd w:val="clear" w:color="auto" w:fill="FFFFFF"/>
        </w:rPr>
        <w:tab/>
      </w:r>
      <w:r w:rsidRPr="006056AB">
        <w:rPr>
          <w:color w:val="020202"/>
          <w:sz w:val="28"/>
          <w:szCs w:val="28"/>
          <w:shd w:val="clear" w:color="auto" w:fill="FFFFFF"/>
        </w:rPr>
        <w:tab/>
      </w:r>
      <w:r w:rsidRPr="006056AB">
        <w:rPr>
          <w:color w:val="020202"/>
          <w:sz w:val="28"/>
          <w:szCs w:val="28"/>
          <w:shd w:val="clear" w:color="auto" w:fill="FFFFFF"/>
        </w:rPr>
        <w:tab/>
      </w:r>
    </w:p>
    <w:p w14:paraId="1937A1EF" w14:textId="77777777" w:rsidR="00DE3958" w:rsidRPr="006056AB" w:rsidRDefault="00DE3958" w:rsidP="00DE3958">
      <w:pPr>
        <w:spacing w:before="100"/>
        <w:ind w:firstLine="720"/>
        <w:jc w:val="both"/>
        <w:rPr>
          <w:color w:val="020202"/>
          <w:sz w:val="28"/>
          <w:szCs w:val="28"/>
          <w:shd w:val="clear" w:color="auto" w:fill="FFFFFF"/>
        </w:rPr>
      </w:pPr>
      <w:r w:rsidRPr="006056AB">
        <w:rPr>
          <w:color w:val="020202"/>
          <w:sz w:val="28"/>
          <w:szCs w:val="28"/>
          <w:shd w:val="clear" w:color="auto" w:fill="FFFFFF"/>
        </w:rPr>
        <w:t xml:space="preserve">-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Thực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hiện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thủ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tục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mua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sắm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,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lựa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chọn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nhà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thầu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đối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với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các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gói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thầu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liên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quan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đến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hoạt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động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truyền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thông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thương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hiệu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theo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chức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năng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,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nhiệm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vụ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của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r w:rsidRPr="006056AB">
        <w:rPr>
          <w:color w:val="020202"/>
          <w:sz w:val="28"/>
          <w:szCs w:val="28"/>
          <w:shd w:val="clear" w:color="auto" w:fill="FFFFFF"/>
        </w:rPr>
        <w:t>Phòng</w:t>
      </w:r>
      <w:proofErr w:type="spellEnd"/>
      <w:r w:rsidRPr="006056AB">
        <w:rPr>
          <w:color w:val="020202"/>
          <w:sz w:val="28"/>
          <w:szCs w:val="28"/>
          <w:shd w:val="clear" w:color="auto" w:fill="FFFFFF"/>
        </w:rPr>
        <w:tab/>
      </w:r>
      <w:r w:rsidRPr="006056AB">
        <w:rPr>
          <w:color w:val="020202"/>
          <w:sz w:val="28"/>
          <w:szCs w:val="28"/>
          <w:shd w:val="clear" w:color="auto" w:fill="FFFFFF"/>
        </w:rPr>
        <w:tab/>
      </w:r>
      <w:r w:rsidRPr="006056AB">
        <w:rPr>
          <w:color w:val="020202"/>
          <w:sz w:val="28"/>
          <w:szCs w:val="28"/>
          <w:shd w:val="clear" w:color="auto" w:fill="FFFFFF"/>
        </w:rPr>
        <w:tab/>
      </w:r>
      <w:r w:rsidRPr="006056AB">
        <w:rPr>
          <w:color w:val="020202"/>
          <w:sz w:val="28"/>
          <w:szCs w:val="28"/>
          <w:shd w:val="clear" w:color="auto" w:fill="FFFFFF"/>
        </w:rPr>
        <w:tab/>
      </w:r>
      <w:r w:rsidRPr="006056AB">
        <w:rPr>
          <w:color w:val="020202"/>
          <w:sz w:val="28"/>
          <w:szCs w:val="28"/>
          <w:shd w:val="clear" w:color="auto" w:fill="FFFFFF"/>
        </w:rPr>
        <w:tab/>
      </w:r>
      <w:r w:rsidRPr="006056AB">
        <w:rPr>
          <w:color w:val="020202"/>
          <w:sz w:val="28"/>
          <w:szCs w:val="28"/>
          <w:shd w:val="clear" w:color="auto" w:fill="FFFFFF"/>
        </w:rPr>
        <w:tab/>
      </w:r>
      <w:r w:rsidRPr="006056AB">
        <w:rPr>
          <w:color w:val="020202"/>
          <w:sz w:val="28"/>
          <w:szCs w:val="28"/>
          <w:shd w:val="clear" w:color="auto" w:fill="FFFFFF"/>
        </w:rPr>
        <w:tab/>
      </w:r>
    </w:p>
    <w:p w14:paraId="064BFDEF" w14:textId="77777777" w:rsidR="00DE3958" w:rsidRPr="00556EB9" w:rsidRDefault="00DE3958" w:rsidP="00DE3958">
      <w:pPr>
        <w:pStyle w:val="ListParagraph"/>
        <w:numPr>
          <w:ilvl w:val="0"/>
          <w:numId w:val="1"/>
        </w:numPr>
        <w:spacing w:before="100"/>
        <w:jc w:val="both"/>
        <w:rPr>
          <w:color w:val="020202"/>
          <w:sz w:val="28"/>
          <w:szCs w:val="28"/>
          <w:shd w:val="clear" w:color="auto" w:fill="FFFFFF"/>
        </w:rPr>
      </w:pPr>
      <w:proofErr w:type="spellStart"/>
      <w:r w:rsidRPr="00556EB9">
        <w:rPr>
          <w:b/>
          <w:bCs/>
          <w:sz w:val="28"/>
          <w:szCs w:val="28"/>
        </w:rPr>
        <w:t>Chuyên</w:t>
      </w:r>
      <w:proofErr w:type="spellEnd"/>
      <w:r w:rsidRPr="00556EB9">
        <w:rPr>
          <w:b/>
          <w:bCs/>
          <w:sz w:val="28"/>
          <w:szCs w:val="28"/>
        </w:rPr>
        <w:t xml:space="preserve"> </w:t>
      </w:r>
      <w:proofErr w:type="spellStart"/>
      <w:r w:rsidRPr="00556EB9">
        <w:rPr>
          <w:b/>
          <w:bCs/>
          <w:sz w:val="28"/>
          <w:szCs w:val="28"/>
        </w:rPr>
        <w:t>viên</w:t>
      </w:r>
      <w:proofErr w:type="spellEnd"/>
      <w:r w:rsidRPr="00556EB9">
        <w:rPr>
          <w:b/>
          <w:bCs/>
          <w:sz w:val="28"/>
          <w:szCs w:val="28"/>
        </w:rPr>
        <w:t xml:space="preserve"> </w:t>
      </w:r>
      <w:proofErr w:type="spellStart"/>
      <w:r w:rsidRPr="00556EB9">
        <w:rPr>
          <w:b/>
          <w:bCs/>
          <w:sz w:val="28"/>
          <w:szCs w:val="28"/>
        </w:rPr>
        <w:t>Đào</w:t>
      </w:r>
      <w:proofErr w:type="spellEnd"/>
      <w:r w:rsidRPr="00556EB9">
        <w:rPr>
          <w:b/>
          <w:bCs/>
          <w:sz w:val="28"/>
          <w:szCs w:val="28"/>
        </w:rPr>
        <w:t xml:space="preserve"> </w:t>
      </w:r>
      <w:proofErr w:type="spellStart"/>
      <w:r w:rsidRPr="00556EB9">
        <w:rPr>
          <w:b/>
          <w:bCs/>
          <w:sz w:val="28"/>
          <w:szCs w:val="28"/>
        </w:rPr>
        <w:t>tạo</w:t>
      </w:r>
      <w:proofErr w:type="spellEnd"/>
    </w:p>
    <w:p w14:paraId="2C595E77" w14:textId="77777777" w:rsidR="00DE3958" w:rsidRPr="00556EB9" w:rsidRDefault="00DE3958" w:rsidP="00DE3958">
      <w:pPr>
        <w:spacing w:before="100"/>
        <w:ind w:firstLine="720"/>
        <w:jc w:val="both"/>
        <w:rPr>
          <w:sz w:val="28"/>
          <w:szCs w:val="28"/>
        </w:rPr>
      </w:pPr>
      <w:r w:rsidRPr="00556EB9">
        <w:rPr>
          <w:sz w:val="28"/>
          <w:szCs w:val="28"/>
        </w:rPr>
        <w:t xml:space="preserve">- </w:t>
      </w:r>
      <w:proofErr w:type="spellStart"/>
      <w:r w:rsidRPr="00556EB9">
        <w:rPr>
          <w:sz w:val="28"/>
          <w:szCs w:val="28"/>
        </w:rPr>
        <w:t>Khảo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sát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nhu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cầu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đào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tạo</w:t>
      </w:r>
      <w:proofErr w:type="spellEnd"/>
      <w:r w:rsidRPr="00556EB9">
        <w:rPr>
          <w:sz w:val="28"/>
          <w:szCs w:val="28"/>
        </w:rPr>
        <w:t xml:space="preserve">, </w:t>
      </w:r>
      <w:proofErr w:type="spellStart"/>
      <w:r w:rsidRPr="00556EB9">
        <w:rPr>
          <w:sz w:val="28"/>
          <w:szCs w:val="28"/>
        </w:rPr>
        <w:t>xây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dựng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kế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hoạch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đào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tạo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đối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với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các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khóa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đào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tạo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từ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nguồn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kinh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phí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của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Công</w:t>
      </w:r>
      <w:proofErr w:type="spellEnd"/>
      <w:r w:rsidRPr="00556EB9">
        <w:rPr>
          <w:sz w:val="28"/>
          <w:szCs w:val="28"/>
        </w:rPr>
        <w:t xml:space="preserve"> ty; </w:t>
      </w:r>
      <w:proofErr w:type="spellStart"/>
      <w:r w:rsidRPr="00556EB9">
        <w:rPr>
          <w:sz w:val="28"/>
          <w:szCs w:val="28"/>
        </w:rPr>
        <w:t>phối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hợp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với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đối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tác</w:t>
      </w:r>
      <w:proofErr w:type="spellEnd"/>
      <w:r w:rsidRPr="00556EB9">
        <w:rPr>
          <w:sz w:val="28"/>
          <w:szCs w:val="28"/>
        </w:rPr>
        <w:t xml:space="preserve"> Berjaya </w:t>
      </w:r>
      <w:proofErr w:type="spellStart"/>
      <w:r w:rsidRPr="00556EB9">
        <w:rPr>
          <w:sz w:val="28"/>
          <w:szCs w:val="28"/>
        </w:rPr>
        <w:t>xây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dựng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kế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hoạch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đối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với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các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khóa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đào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tạo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chuyển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giao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cho</w:t>
      </w:r>
      <w:proofErr w:type="spellEnd"/>
      <w:r w:rsidRPr="00556EB9">
        <w:rPr>
          <w:sz w:val="28"/>
          <w:szCs w:val="28"/>
        </w:rPr>
        <w:t xml:space="preserve"> CBNV Vietlott </w:t>
      </w:r>
      <w:proofErr w:type="spellStart"/>
      <w:r w:rsidRPr="00556EB9">
        <w:rPr>
          <w:sz w:val="28"/>
          <w:szCs w:val="28"/>
        </w:rPr>
        <w:t>từ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nguồn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kinh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phí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dự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án</w:t>
      </w:r>
      <w:proofErr w:type="spellEnd"/>
      <w:r w:rsidRPr="00556EB9">
        <w:rPr>
          <w:sz w:val="28"/>
          <w:szCs w:val="28"/>
        </w:rPr>
        <w:t xml:space="preserve">; </w:t>
      </w:r>
      <w:proofErr w:type="spellStart"/>
      <w:r w:rsidRPr="00556EB9">
        <w:rPr>
          <w:sz w:val="28"/>
          <w:szCs w:val="28"/>
        </w:rPr>
        <w:t>các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khóa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đào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tạo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nhân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viên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bán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hàng</w:t>
      </w:r>
      <w:proofErr w:type="spellEnd"/>
      <w:r w:rsidRPr="00556EB9">
        <w:rPr>
          <w:sz w:val="28"/>
          <w:szCs w:val="28"/>
        </w:rPr>
        <w:tab/>
      </w:r>
      <w:r w:rsidRPr="00556EB9">
        <w:rPr>
          <w:sz w:val="28"/>
          <w:szCs w:val="28"/>
        </w:rPr>
        <w:tab/>
      </w:r>
      <w:r w:rsidRPr="00556EB9">
        <w:rPr>
          <w:sz w:val="28"/>
          <w:szCs w:val="28"/>
        </w:rPr>
        <w:tab/>
      </w:r>
      <w:r w:rsidRPr="00556EB9">
        <w:rPr>
          <w:sz w:val="28"/>
          <w:szCs w:val="28"/>
        </w:rPr>
        <w:tab/>
      </w:r>
      <w:r w:rsidRPr="00556EB9">
        <w:rPr>
          <w:sz w:val="28"/>
          <w:szCs w:val="28"/>
        </w:rPr>
        <w:tab/>
      </w:r>
      <w:r w:rsidRPr="00556EB9">
        <w:rPr>
          <w:sz w:val="28"/>
          <w:szCs w:val="28"/>
        </w:rPr>
        <w:tab/>
      </w:r>
    </w:p>
    <w:p w14:paraId="7B89CE3F" w14:textId="77777777" w:rsidR="00DE3958" w:rsidRPr="00556EB9" w:rsidRDefault="00DE3958" w:rsidP="00DE3958">
      <w:pPr>
        <w:spacing w:before="100"/>
        <w:ind w:firstLine="720"/>
        <w:jc w:val="both"/>
        <w:rPr>
          <w:sz w:val="28"/>
          <w:szCs w:val="28"/>
        </w:rPr>
      </w:pPr>
      <w:r w:rsidRPr="00556EB9">
        <w:rPr>
          <w:sz w:val="28"/>
          <w:szCs w:val="28"/>
        </w:rPr>
        <w:t xml:space="preserve">- </w:t>
      </w:r>
      <w:proofErr w:type="spellStart"/>
      <w:r w:rsidRPr="00556EB9">
        <w:rPr>
          <w:sz w:val="28"/>
          <w:szCs w:val="28"/>
        </w:rPr>
        <w:t>Triển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khai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các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khóa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đào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tạo</w:t>
      </w:r>
      <w:proofErr w:type="spellEnd"/>
      <w:r w:rsidRPr="00556EB9">
        <w:rPr>
          <w:sz w:val="28"/>
          <w:szCs w:val="28"/>
        </w:rPr>
        <w:t xml:space="preserve"> do </w:t>
      </w:r>
      <w:proofErr w:type="spellStart"/>
      <w:r w:rsidRPr="00556EB9">
        <w:rPr>
          <w:sz w:val="28"/>
          <w:szCs w:val="28"/>
        </w:rPr>
        <w:t>Công</w:t>
      </w:r>
      <w:proofErr w:type="spellEnd"/>
      <w:r w:rsidRPr="00556EB9">
        <w:rPr>
          <w:sz w:val="28"/>
          <w:szCs w:val="28"/>
        </w:rPr>
        <w:t xml:space="preserve"> ty </w:t>
      </w:r>
      <w:proofErr w:type="spellStart"/>
      <w:r w:rsidRPr="00556EB9">
        <w:rPr>
          <w:sz w:val="28"/>
          <w:szCs w:val="28"/>
        </w:rPr>
        <w:t>tổ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chức</w:t>
      </w:r>
      <w:proofErr w:type="spellEnd"/>
      <w:r w:rsidRPr="00556EB9">
        <w:rPr>
          <w:sz w:val="28"/>
          <w:szCs w:val="28"/>
        </w:rPr>
        <w:t xml:space="preserve">: </w:t>
      </w:r>
      <w:proofErr w:type="spellStart"/>
      <w:r w:rsidRPr="00556EB9">
        <w:rPr>
          <w:sz w:val="28"/>
          <w:szCs w:val="28"/>
        </w:rPr>
        <w:t>tìm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kiếm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đối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tác</w:t>
      </w:r>
      <w:proofErr w:type="spellEnd"/>
      <w:r w:rsidRPr="00556EB9">
        <w:rPr>
          <w:sz w:val="28"/>
          <w:szCs w:val="28"/>
        </w:rPr>
        <w:t xml:space="preserve">, </w:t>
      </w:r>
      <w:proofErr w:type="spellStart"/>
      <w:r w:rsidRPr="00556EB9">
        <w:rPr>
          <w:sz w:val="28"/>
          <w:szCs w:val="28"/>
        </w:rPr>
        <w:t>đàm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phán</w:t>
      </w:r>
      <w:proofErr w:type="spellEnd"/>
      <w:r w:rsidRPr="00556EB9">
        <w:rPr>
          <w:sz w:val="28"/>
          <w:szCs w:val="28"/>
        </w:rPr>
        <w:t xml:space="preserve">, </w:t>
      </w:r>
      <w:proofErr w:type="spellStart"/>
      <w:r w:rsidRPr="00556EB9">
        <w:rPr>
          <w:sz w:val="28"/>
          <w:szCs w:val="28"/>
        </w:rPr>
        <w:t>ký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kết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hợp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đồng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đào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tạo</w:t>
      </w:r>
      <w:proofErr w:type="spellEnd"/>
      <w:r w:rsidRPr="00556EB9">
        <w:rPr>
          <w:sz w:val="28"/>
          <w:szCs w:val="28"/>
        </w:rPr>
        <w:t xml:space="preserve">, </w:t>
      </w:r>
      <w:proofErr w:type="spellStart"/>
      <w:r w:rsidRPr="00556EB9">
        <w:rPr>
          <w:sz w:val="28"/>
          <w:szCs w:val="28"/>
        </w:rPr>
        <w:t>làm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thủ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tục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cử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cán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bộ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đi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đào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tạo</w:t>
      </w:r>
      <w:proofErr w:type="spellEnd"/>
      <w:r w:rsidRPr="00556EB9">
        <w:rPr>
          <w:sz w:val="28"/>
          <w:szCs w:val="28"/>
        </w:rPr>
        <w:t xml:space="preserve">, </w:t>
      </w:r>
      <w:proofErr w:type="spellStart"/>
      <w:r w:rsidRPr="00556EB9">
        <w:rPr>
          <w:sz w:val="28"/>
          <w:szCs w:val="28"/>
        </w:rPr>
        <w:t>quản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lý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lớp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học</w:t>
      </w:r>
      <w:proofErr w:type="spellEnd"/>
      <w:r w:rsidRPr="00556EB9">
        <w:rPr>
          <w:sz w:val="28"/>
          <w:szCs w:val="28"/>
        </w:rPr>
        <w:t xml:space="preserve">, </w:t>
      </w:r>
      <w:proofErr w:type="spellStart"/>
      <w:r w:rsidRPr="00556EB9">
        <w:rPr>
          <w:sz w:val="28"/>
          <w:szCs w:val="28"/>
        </w:rPr>
        <w:t>làm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thủ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tục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thanh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toán</w:t>
      </w:r>
      <w:proofErr w:type="spellEnd"/>
      <w:r w:rsidRPr="00556EB9">
        <w:rPr>
          <w:sz w:val="28"/>
          <w:szCs w:val="28"/>
        </w:rPr>
        <w:t xml:space="preserve">, </w:t>
      </w:r>
      <w:proofErr w:type="spellStart"/>
      <w:r w:rsidRPr="00556EB9">
        <w:rPr>
          <w:sz w:val="28"/>
          <w:szCs w:val="28"/>
        </w:rPr>
        <w:t>lưu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trữ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hồ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sơ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đào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tạo</w:t>
      </w:r>
      <w:proofErr w:type="spellEnd"/>
      <w:r w:rsidRPr="00556EB9">
        <w:rPr>
          <w:sz w:val="28"/>
          <w:szCs w:val="28"/>
        </w:rPr>
        <w:t>…</w:t>
      </w:r>
      <w:r w:rsidRPr="00556EB9">
        <w:rPr>
          <w:sz w:val="28"/>
          <w:szCs w:val="28"/>
        </w:rPr>
        <w:tab/>
      </w:r>
      <w:r w:rsidRPr="00556EB9">
        <w:rPr>
          <w:sz w:val="28"/>
          <w:szCs w:val="28"/>
        </w:rPr>
        <w:tab/>
      </w:r>
      <w:r w:rsidRPr="00556EB9">
        <w:rPr>
          <w:sz w:val="28"/>
          <w:szCs w:val="28"/>
        </w:rPr>
        <w:tab/>
      </w:r>
      <w:r w:rsidRPr="00556EB9">
        <w:rPr>
          <w:sz w:val="28"/>
          <w:szCs w:val="28"/>
        </w:rPr>
        <w:tab/>
      </w:r>
      <w:r w:rsidRPr="00556EB9">
        <w:rPr>
          <w:sz w:val="28"/>
          <w:szCs w:val="28"/>
        </w:rPr>
        <w:tab/>
      </w:r>
    </w:p>
    <w:p w14:paraId="70BA50FA" w14:textId="77777777" w:rsidR="00DE3958" w:rsidRPr="00556EB9" w:rsidRDefault="00DE3958" w:rsidP="00DE3958">
      <w:pPr>
        <w:spacing w:before="100"/>
        <w:ind w:firstLine="720"/>
        <w:jc w:val="both"/>
        <w:rPr>
          <w:sz w:val="28"/>
          <w:szCs w:val="28"/>
        </w:rPr>
      </w:pPr>
      <w:r w:rsidRPr="00556EB9">
        <w:rPr>
          <w:sz w:val="28"/>
          <w:szCs w:val="28"/>
        </w:rPr>
        <w:t xml:space="preserve">- </w:t>
      </w:r>
      <w:proofErr w:type="spellStart"/>
      <w:r w:rsidRPr="00556EB9">
        <w:rPr>
          <w:sz w:val="28"/>
          <w:szCs w:val="28"/>
        </w:rPr>
        <w:t>Phối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hợp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với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đối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tác</w:t>
      </w:r>
      <w:proofErr w:type="spellEnd"/>
      <w:r w:rsidRPr="00556EB9">
        <w:rPr>
          <w:sz w:val="28"/>
          <w:szCs w:val="28"/>
        </w:rPr>
        <w:t xml:space="preserve"> Berjaya </w:t>
      </w:r>
      <w:proofErr w:type="spellStart"/>
      <w:r w:rsidRPr="00556EB9">
        <w:rPr>
          <w:sz w:val="28"/>
          <w:szCs w:val="28"/>
        </w:rPr>
        <w:t>triển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khai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các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khóa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đào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tạo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chuyển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giao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cho</w:t>
      </w:r>
      <w:proofErr w:type="spellEnd"/>
      <w:r w:rsidRPr="00556EB9">
        <w:rPr>
          <w:sz w:val="28"/>
          <w:szCs w:val="28"/>
        </w:rPr>
        <w:t xml:space="preserve"> CBNV </w:t>
      </w:r>
      <w:proofErr w:type="spellStart"/>
      <w:r w:rsidRPr="00556EB9">
        <w:rPr>
          <w:sz w:val="28"/>
          <w:szCs w:val="28"/>
        </w:rPr>
        <w:t>Công</w:t>
      </w:r>
      <w:proofErr w:type="spellEnd"/>
      <w:r w:rsidRPr="00556EB9">
        <w:rPr>
          <w:sz w:val="28"/>
          <w:szCs w:val="28"/>
        </w:rPr>
        <w:t xml:space="preserve"> ty; </w:t>
      </w:r>
      <w:proofErr w:type="spellStart"/>
      <w:r w:rsidRPr="00556EB9">
        <w:rPr>
          <w:sz w:val="28"/>
          <w:szCs w:val="28"/>
        </w:rPr>
        <w:t>các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khóa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đào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tạo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đại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lý</w:t>
      </w:r>
      <w:proofErr w:type="spellEnd"/>
      <w:r w:rsidRPr="00556EB9">
        <w:rPr>
          <w:sz w:val="28"/>
          <w:szCs w:val="28"/>
        </w:rPr>
        <w:t xml:space="preserve">, </w:t>
      </w:r>
      <w:proofErr w:type="spellStart"/>
      <w:r w:rsidRPr="00556EB9">
        <w:rPr>
          <w:sz w:val="28"/>
          <w:szCs w:val="28"/>
        </w:rPr>
        <w:t>nhân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viên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bán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hàng</w:t>
      </w:r>
      <w:proofErr w:type="spellEnd"/>
      <w:r w:rsidRPr="00556EB9">
        <w:rPr>
          <w:sz w:val="28"/>
          <w:szCs w:val="28"/>
        </w:rPr>
        <w:tab/>
      </w:r>
      <w:r w:rsidRPr="00556EB9">
        <w:rPr>
          <w:sz w:val="28"/>
          <w:szCs w:val="28"/>
        </w:rPr>
        <w:tab/>
      </w:r>
      <w:r w:rsidRPr="00556EB9">
        <w:rPr>
          <w:sz w:val="28"/>
          <w:szCs w:val="28"/>
        </w:rPr>
        <w:tab/>
      </w:r>
    </w:p>
    <w:p w14:paraId="36C17E08" w14:textId="77777777" w:rsidR="00DE3958" w:rsidRPr="00556EB9" w:rsidRDefault="00DE3958" w:rsidP="00DE3958">
      <w:pPr>
        <w:spacing w:before="100"/>
        <w:ind w:firstLine="720"/>
        <w:jc w:val="both"/>
        <w:rPr>
          <w:sz w:val="28"/>
          <w:szCs w:val="28"/>
        </w:rPr>
      </w:pPr>
      <w:r w:rsidRPr="00556EB9">
        <w:rPr>
          <w:sz w:val="28"/>
          <w:szCs w:val="28"/>
        </w:rPr>
        <w:t xml:space="preserve">- </w:t>
      </w:r>
      <w:proofErr w:type="spellStart"/>
      <w:r w:rsidRPr="00556EB9">
        <w:rPr>
          <w:sz w:val="28"/>
          <w:szCs w:val="28"/>
        </w:rPr>
        <w:t>Phối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hợp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rà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soát</w:t>
      </w:r>
      <w:proofErr w:type="spellEnd"/>
      <w:r w:rsidRPr="00556EB9">
        <w:rPr>
          <w:sz w:val="28"/>
          <w:szCs w:val="28"/>
        </w:rPr>
        <w:t xml:space="preserve">, </w:t>
      </w:r>
      <w:proofErr w:type="spellStart"/>
      <w:r w:rsidRPr="00556EB9">
        <w:rPr>
          <w:sz w:val="28"/>
          <w:szCs w:val="28"/>
        </w:rPr>
        <w:t>xác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nhận</w:t>
      </w:r>
      <w:proofErr w:type="spellEnd"/>
      <w:r w:rsidRPr="00556EB9">
        <w:rPr>
          <w:sz w:val="28"/>
          <w:szCs w:val="28"/>
        </w:rPr>
        <w:t xml:space="preserve"> chi </w:t>
      </w:r>
      <w:proofErr w:type="spellStart"/>
      <w:r w:rsidRPr="00556EB9">
        <w:rPr>
          <w:sz w:val="28"/>
          <w:szCs w:val="28"/>
        </w:rPr>
        <w:t>phí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tổ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chức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các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khóa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đào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tạo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phục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vụ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công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tác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thanh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quyết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toán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phí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đối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tác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theo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Hợp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đồng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hợp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tác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kinh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doanh</w:t>
      </w:r>
      <w:proofErr w:type="spellEnd"/>
      <w:r w:rsidRPr="00556EB9">
        <w:rPr>
          <w:sz w:val="28"/>
          <w:szCs w:val="28"/>
        </w:rPr>
        <w:tab/>
      </w:r>
      <w:r w:rsidRPr="00556EB9">
        <w:rPr>
          <w:sz w:val="28"/>
          <w:szCs w:val="28"/>
        </w:rPr>
        <w:tab/>
      </w:r>
    </w:p>
    <w:p w14:paraId="380CD272" w14:textId="77777777" w:rsidR="00DE3958" w:rsidRPr="00556EB9" w:rsidRDefault="00DE3958" w:rsidP="00DE3958">
      <w:pPr>
        <w:spacing w:before="100"/>
        <w:ind w:left="720"/>
        <w:jc w:val="both"/>
        <w:rPr>
          <w:sz w:val="28"/>
          <w:szCs w:val="28"/>
        </w:rPr>
      </w:pPr>
      <w:r w:rsidRPr="00556EB9">
        <w:rPr>
          <w:sz w:val="28"/>
          <w:szCs w:val="28"/>
        </w:rPr>
        <w:t xml:space="preserve">- </w:t>
      </w:r>
      <w:proofErr w:type="spellStart"/>
      <w:r w:rsidRPr="00556EB9">
        <w:rPr>
          <w:sz w:val="28"/>
          <w:szCs w:val="28"/>
        </w:rPr>
        <w:t>Quản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lý</w:t>
      </w:r>
      <w:proofErr w:type="spellEnd"/>
      <w:r w:rsidRPr="00556EB9">
        <w:rPr>
          <w:sz w:val="28"/>
          <w:szCs w:val="28"/>
        </w:rPr>
        <w:t xml:space="preserve"> CBNV </w:t>
      </w:r>
      <w:proofErr w:type="spellStart"/>
      <w:r w:rsidRPr="00556EB9">
        <w:rPr>
          <w:sz w:val="28"/>
          <w:szCs w:val="28"/>
        </w:rPr>
        <w:t>được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cử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đi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đào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tạo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trong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và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ngoài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nước</w:t>
      </w:r>
      <w:proofErr w:type="spellEnd"/>
      <w:r w:rsidRPr="00556EB9">
        <w:rPr>
          <w:sz w:val="28"/>
          <w:szCs w:val="28"/>
        </w:rPr>
        <w:tab/>
      </w:r>
      <w:r w:rsidRPr="00556EB9">
        <w:rPr>
          <w:sz w:val="28"/>
          <w:szCs w:val="28"/>
        </w:rPr>
        <w:tab/>
      </w:r>
      <w:r w:rsidRPr="00556EB9">
        <w:rPr>
          <w:sz w:val="28"/>
          <w:szCs w:val="28"/>
        </w:rPr>
        <w:tab/>
      </w:r>
    </w:p>
    <w:p w14:paraId="5EF23B93" w14:textId="77777777" w:rsidR="00DE3958" w:rsidRPr="00556EB9" w:rsidRDefault="00DE3958" w:rsidP="00DE3958">
      <w:pPr>
        <w:spacing w:before="100"/>
        <w:ind w:left="720"/>
        <w:jc w:val="both"/>
        <w:rPr>
          <w:sz w:val="28"/>
          <w:szCs w:val="28"/>
        </w:rPr>
      </w:pPr>
      <w:r w:rsidRPr="00556EB9">
        <w:rPr>
          <w:sz w:val="28"/>
          <w:szCs w:val="28"/>
        </w:rPr>
        <w:t xml:space="preserve">- </w:t>
      </w:r>
      <w:proofErr w:type="spellStart"/>
      <w:r w:rsidRPr="00556EB9">
        <w:rPr>
          <w:sz w:val="28"/>
          <w:szCs w:val="28"/>
        </w:rPr>
        <w:t>Biên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soạn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giáo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trình</w:t>
      </w:r>
      <w:proofErr w:type="spellEnd"/>
      <w:r w:rsidRPr="00556EB9">
        <w:rPr>
          <w:sz w:val="28"/>
          <w:szCs w:val="28"/>
        </w:rPr>
        <w:t xml:space="preserve">, </w:t>
      </w:r>
      <w:proofErr w:type="spellStart"/>
      <w:r w:rsidRPr="00556EB9">
        <w:rPr>
          <w:sz w:val="28"/>
          <w:szCs w:val="28"/>
        </w:rPr>
        <w:t>tài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liệu</w:t>
      </w:r>
      <w:proofErr w:type="spellEnd"/>
      <w:r w:rsidRPr="00556EB9">
        <w:rPr>
          <w:sz w:val="28"/>
          <w:szCs w:val="28"/>
        </w:rPr>
        <w:t xml:space="preserve">, </w:t>
      </w:r>
      <w:proofErr w:type="spellStart"/>
      <w:r w:rsidRPr="00556EB9">
        <w:rPr>
          <w:sz w:val="28"/>
          <w:szCs w:val="28"/>
        </w:rPr>
        <w:t>đề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kiểm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tra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liên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quan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đến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công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tác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đào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tạo</w:t>
      </w:r>
      <w:proofErr w:type="spellEnd"/>
    </w:p>
    <w:p w14:paraId="0DE46048" w14:textId="77777777" w:rsidR="00DE3958" w:rsidRPr="00556EB9" w:rsidRDefault="00DE3958" w:rsidP="00DE3958">
      <w:pPr>
        <w:spacing w:before="100"/>
        <w:ind w:left="720"/>
        <w:jc w:val="both"/>
        <w:rPr>
          <w:sz w:val="28"/>
          <w:szCs w:val="28"/>
        </w:rPr>
      </w:pPr>
      <w:r w:rsidRPr="00556EB9">
        <w:rPr>
          <w:sz w:val="28"/>
          <w:szCs w:val="28"/>
        </w:rPr>
        <w:t xml:space="preserve">- </w:t>
      </w:r>
      <w:proofErr w:type="spellStart"/>
      <w:r w:rsidRPr="00556EB9">
        <w:rPr>
          <w:sz w:val="28"/>
          <w:szCs w:val="28"/>
        </w:rPr>
        <w:t>Tổ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chức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kiểm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tra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kiến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thức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về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văn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bản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quản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lý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nội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bộ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theo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định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kỳ</w:t>
      </w:r>
      <w:proofErr w:type="spellEnd"/>
      <w:r w:rsidRPr="00556EB9">
        <w:rPr>
          <w:sz w:val="28"/>
          <w:szCs w:val="28"/>
        </w:rPr>
        <w:tab/>
      </w:r>
    </w:p>
    <w:p w14:paraId="0D4E5086" w14:textId="77777777" w:rsidR="00DE3958" w:rsidRDefault="00DE3958" w:rsidP="00DE3958">
      <w:pPr>
        <w:spacing w:before="100"/>
        <w:ind w:left="720"/>
        <w:jc w:val="both"/>
        <w:rPr>
          <w:sz w:val="28"/>
          <w:szCs w:val="28"/>
        </w:rPr>
      </w:pPr>
      <w:r w:rsidRPr="00556EB9">
        <w:rPr>
          <w:sz w:val="28"/>
          <w:szCs w:val="28"/>
        </w:rPr>
        <w:t xml:space="preserve">- </w:t>
      </w:r>
      <w:proofErr w:type="spellStart"/>
      <w:r w:rsidRPr="00556EB9">
        <w:rPr>
          <w:sz w:val="28"/>
          <w:szCs w:val="28"/>
        </w:rPr>
        <w:t>Xây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dựng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các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báo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cáo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liên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quan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đến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công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tác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đào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tạo</w:t>
      </w:r>
      <w:proofErr w:type="spellEnd"/>
    </w:p>
    <w:p w14:paraId="1D6729B9" w14:textId="1073D829" w:rsidR="009B3FA5" w:rsidRDefault="00DE3958" w:rsidP="00DE3958">
      <w:r w:rsidRPr="00556EB9">
        <w:rPr>
          <w:sz w:val="28"/>
          <w:szCs w:val="28"/>
        </w:rPr>
        <w:t xml:space="preserve">- </w:t>
      </w:r>
      <w:proofErr w:type="spellStart"/>
      <w:r w:rsidRPr="00556EB9">
        <w:rPr>
          <w:sz w:val="28"/>
          <w:szCs w:val="28"/>
        </w:rPr>
        <w:t>Cập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nhật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thông</w:t>
      </w:r>
      <w:proofErr w:type="spellEnd"/>
      <w:r w:rsidRPr="00556EB9">
        <w:rPr>
          <w:sz w:val="28"/>
          <w:szCs w:val="28"/>
        </w:rPr>
        <w:t xml:space="preserve"> tin </w:t>
      </w:r>
      <w:proofErr w:type="spellStart"/>
      <w:r w:rsidRPr="00556EB9">
        <w:rPr>
          <w:sz w:val="28"/>
          <w:szCs w:val="28"/>
        </w:rPr>
        <w:t>về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công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tác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đào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tạo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trên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phần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mềm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quản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lý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công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việc</w:t>
      </w:r>
      <w:proofErr w:type="spellEnd"/>
      <w:r w:rsidRPr="00556EB9">
        <w:rPr>
          <w:sz w:val="28"/>
          <w:szCs w:val="28"/>
        </w:rPr>
        <w:t xml:space="preserve">; </w:t>
      </w:r>
      <w:proofErr w:type="spellStart"/>
      <w:r w:rsidRPr="00556EB9">
        <w:rPr>
          <w:sz w:val="28"/>
          <w:szCs w:val="28"/>
        </w:rPr>
        <w:t>Quản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lý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cơ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sở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dữ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liệu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dành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cho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nhân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viên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bán</w:t>
      </w:r>
      <w:proofErr w:type="spellEnd"/>
      <w:r w:rsidRPr="00556EB9">
        <w:rPr>
          <w:sz w:val="28"/>
          <w:szCs w:val="28"/>
        </w:rPr>
        <w:t xml:space="preserve"> </w:t>
      </w:r>
      <w:proofErr w:type="spellStart"/>
      <w:r w:rsidRPr="00556EB9">
        <w:rPr>
          <w:sz w:val="28"/>
          <w:szCs w:val="28"/>
        </w:rPr>
        <w:t>hàng</w:t>
      </w:r>
      <w:proofErr w:type="spellEnd"/>
      <w:r w:rsidRPr="00556EB9">
        <w:rPr>
          <w:sz w:val="28"/>
          <w:szCs w:val="28"/>
        </w:rPr>
        <w:tab/>
      </w:r>
    </w:p>
    <w:sectPr w:rsidR="009B3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6A0FF1"/>
    <w:multiLevelType w:val="hybridMultilevel"/>
    <w:tmpl w:val="3780B5CC"/>
    <w:lvl w:ilvl="0" w:tplc="3E0A88B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958"/>
    <w:rsid w:val="00300370"/>
    <w:rsid w:val="00DD7480"/>
    <w:rsid w:val="00DE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2783F"/>
  <w15:chartTrackingRefBased/>
  <w15:docId w15:val="{2DDDF546-F88F-4BFB-91F9-E384E2DA1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577</Words>
  <Characters>3293</Characters>
  <Application>Microsoft Office Word</Application>
  <DocSecurity>0</DocSecurity>
  <Lines>27</Lines>
  <Paragraphs>7</Paragraphs>
  <ScaleCrop>false</ScaleCrop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Thi Huong Ly</dc:creator>
  <cp:keywords/>
  <dc:description/>
  <cp:lastModifiedBy>Le Thi Huong Ly</cp:lastModifiedBy>
  <cp:revision>1</cp:revision>
  <dcterms:created xsi:type="dcterms:W3CDTF">2020-10-13T02:09:00Z</dcterms:created>
  <dcterms:modified xsi:type="dcterms:W3CDTF">2020-10-13T02:11:00Z</dcterms:modified>
</cp:coreProperties>
</file>